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A94D5E" w:rsidRDefault="008228BC" w:rsidP="008228BC">
      <w:pPr>
        <w:jc w:val="center"/>
      </w:pPr>
      <w:r>
        <w:rPr>
          <w:noProof/>
        </w:rPr>
        <w:drawing>
          <wp:inline distT="0" distB="0" distL="0" distR="0">
            <wp:extent cx="1514475" cy="1021509"/>
            <wp:effectExtent l="0" t="0" r="0" b="7620"/>
            <wp:docPr id="1" name="Picture 1" descr="C:\Users\Robert\AppData\Local\Microsoft\Windows\INetCache\Content.Word\infiniteheating&amp;coo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AppData\Local\Microsoft\Windows\INetCache\Content.Word\infiniteheating&amp;cool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5" cy="104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BC" w:rsidRPr="00A955D8" w:rsidRDefault="008228BC" w:rsidP="00556B37">
      <w:pPr>
        <w:jc w:val="center"/>
        <w:rPr>
          <w:color w:val="FF0000"/>
          <w:sz w:val="32"/>
          <w:szCs w:val="32"/>
          <w:u w:val="single"/>
        </w:rPr>
      </w:pPr>
      <w:r w:rsidRPr="00A955D8">
        <w:rPr>
          <w:color w:val="FF0000"/>
          <w:sz w:val="32"/>
          <w:szCs w:val="32"/>
          <w:u w:val="single"/>
        </w:rPr>
        <w:t xml:space="preserve">Service Bulletin </w:t>
      </w:r>
      <w:r w:rsidR="00A955D8" w:rsidRPr="00A955D8">
        <w:rPr>
          <w:color w:val="FF0000"/>
          <w:sz w:val="32"/>
          <w:szCs w:val="32"/>
          <w:u w:val="single"/>
        </w:rPr>
        <w:t>for Tune Ups and Inspections</w:t>
      </w:r>
    </w:p>
    <w:p w:rsidR="00A955D8" w:rsidRDefault="00A955D8" w:rsidP="00A955D8">
      <w:pPr>
        <w:jc w:val="center"/>
        <w:rPr>
          <w:u w:val="single"/>
        </w:rPr>
      </w:pPr>
      <w:r w:rsidRPr="00A955D8">
        <w:rPr>
          <w:u w:val="single"/>
        </w:rPr>
        <w:t>Service Agreement Benefits</w:t>
      </w:r>
      <w:r>
        <w:rPr>
          <w:u w:val="single"/>
        </w:rPr>
        <w:t>:</w:t>
      </w:r>
    </w:p>
    <w:p w:rsidR="00556B37" w:rsidRPr="00A955D8" w:rsidRDefault="00556B37" w:rsidP="00A955D8">
      <w:pPr>
        <w:jc w:val="center"/>
        <w:rPr>
          <w:u w:val="single"/>
        </w:rPr>
      </w:pPr>
    </w:p>
    <w:p w:rsidR="0065177A" w:rsidRPr="00556B37" w:rsidRDefault="0065177A" w:rsidP="00A955D8">
      <w:pPr>
        <w:rPr>
          <w:color w:val="4472C4" w:themeColor="accent1"/>
          <w:sz w:val="20"/>
          <w:szCs w:val="20"/>
        </w:rPr>
      </w:pPr>
      <w:r w:rsidRPr="00556B37">
        <w:rPr>
          <w:color w:val="4472C4" w:themeColor="accent1"/>
          <w:sz w:val="20"/>
          <w:szCs w:val="20"/>
        </w:rPr>
        <w:t>Cooling</w:t>
      </w:r>
    </w:p>
    <w:p w:rsidR="00A955D8" w:rsidRPr="00556B37" w:rsidRDefault="00A955D8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Lifetime parts and labor warranty on most repairs</w:t>
      </w:r>
    </w:p>
    <w:p w:rsidR="00A955D8" w:rsidRPr="00556B37" w:rsidRDefault="00A955D8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15% savings on repairs</w:t>
      </w:r>
      <w:bookmarkStart w:id="0" w:name="_GoBack"/>
      <w:bookmarkEnd w:id="0"/>
    </w:p>
    <w:p w:rsidR="00A955D8" w:rsidRPr="00556B37" w:rsidRDefault="00A955D8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2-tune ups per year of coverage</w:t>
      </w:r>
    </w:p>
    <w:p w:rsidR="00A955D8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Replace s</w:t>
      </w:r>
      <w:r w:rsidR="00A955D8" w:rsidRPr="00556B37">
        <w:rPr>
          <w:sz w:val="16"/>
          <w:szCs w:val="16"/>
        </w:rPr>
        <w:t>tandard 1”</w:t>
      </w:r>
      <w:r w:rsidRPr="00556B37">
        <w:rPr>
          <w:sz w:val="16"/>
          <w:szCs w:val="16"/>
        </w:rPr>
        <w:t xml:space="preserve"> air filter </w:t>
      </w:r>
    </w:p>
    <w:p w:rsidR="00A955D8" w:rsidRPr="00556B37" w:rsidRDefault="00A955D8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Flush, test and treat condensate drain line and pump</w:t>
      </w:r>
    </w:p>
    <w:p w:rsidR="00A955D8" w:rsidRPr="00556B37" w:rsidRDefault="00A955D8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all motors and amp draws, will oil if applicable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compressor amps and windings condition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Freon levels and pressures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all start devices and wiring connections</w:t>
      </w:r>
    </w:p>
    <w:p w:rsidR="00BD10CA" w:rsidRPr="00556B37" w:rsidRDefault="00BD10C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temperature differential across evaporator coil</w:t>
      </w:r>
    </w:p>
    <w:p w:rsid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thermostat operation</w:t>
      </w:r>
    </w:p>
    <w:p w:rsidR="00556B37" w:rsidRPr="00556B37" w:rsidRDefault="00556B37" w:rsidP="00A955D8">
      <w:pPr>
        <w:rPr>
          <w:sz w:val="16"/>
          <w:szCs w:val="16"/>
        </w:rPr>
      </w:pPr>
    </w:p>
    <w:p w:rsidR="0065177A" w:rsidRPr="00556B37" w:rsidRDefault="0065177A" w:rsidP="00A955D8">
      <w:pPr>
        <w:rPr>
          <w:color w:val="FF0000"/>
          <w:sz w:val="20"/>
          <w:szCs w:val="20"/>
        </w:rPr>
      </w:pPr>
      <w:r w:rsidRPr="00556B37">
        <w:rPr>
          <w:color w:val="FF0000"/>
          <w:sz w:val="20"/>
          <w:szCs w:val="20"/>
        </w:rPr>
        <w:t>Heating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Replace standard 1” filter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thermostat operation</w:t>
      </w:r>
    </w:p>
    <w:p w:rsidR="0065177A" w:rsidRPr="00556B37" w:rsidRDefault="0065177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flue vent pipe condition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draft inducer motor amps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flame ignition system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blower assembly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Check heat exchanger condition</w:t>
      </w:r>
    </w:p>
    <w:p w:rsidR="00556B37" w:rsidRPr="00556B37" w:rsidRDefault="00556B37" w:rsidP="00556B37">
      <w:pPr>
        <w:rPr>
          <w:sz w:val="16"/>
          <w:szCs w:val="16"/>
        </w:rPr>
      </w:pPr>
      <w:r w:rsidRPr="00556B37">
        <w:rPr>
          <w:sz w:val="16"/>
          <w:szCs w:val="16"/>
        </w:rPr>
        <w:t>Check electric heat strip amp draw (heat pumps)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Clean burner assembly and flame sensor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Test reversing valve operation (heat Pumps)</w:t>
      </w:r>
    </w:p>
    <w:p w:rsidR="0080466C" w:rsidRPr="00556B37" w:rsidRDefault="0080466C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>Test heat pump operation</w:t>
      </w:r>
    </w:p>
    <w:p w:rsidR="00BD10CA" w:rsidRPr="00556B37" w:rsidRDefault="00BD10CA" w:rsidP="00A955D8">
      <w:pPr>
        <w:rPr>
          <w:sz w:val="16"/>
          <w:szCs w:val="16"/>
        </w:rPr>
      </w:pPr>
      <w:r w:rsidRPr="00556B37">
        <w:rPr>
          <w:sz w:val="16"/>
          <w:szCs w:val="16"/>
        </w:rPr>
        <w:t xml:space="preserve">Check air temperature rise </w:t>
      </w:r>
    </w:p>
    <w:p w:rsidR="0080466C" w:rsidRDefault="0080466C" w:rsidP="0080466C">
      <w:pPr>
        <w:jc w:val="center"/>
        <w:rPr>
          <w:u w:val="single"/>
        </w:rPr>
      </w:pPr>
    </w:p>
    <w:p w:rsidR="0080466C" w:rsidRDefault="0080466C" w:rsidP="0080466C">
      <w:pPr>
        <w:jc w:val="center"/>
        <w:rPr>
          <w:u w:val="single"/>
        </w:rPr>
      </w:pPr>
      <w:r w:rsidRPr="0080466C">
        <w:rPr>
          <w:u w:val="single"/>
        </w:rPr>
        <w:t>C.O.D Inspections</w:t>
      </w:r>
      <w:r>
        <w:rPr>
          <w:u w:val="single"/>
        </w:rPr>
        <w:t>:</w:t>
      </w:r>
    </w:p>
    <w:p w:rsidR="0080466C" w:rsidRPr="00556B37" w:rsidRDefault="0080466C" w:rsidP="0080466C">
      <w:pPr>
        <w:rPr>
          <w:color w:val="4472C4" w:themeColor="accent1"/>
          <w:sz w:val="20"/>
          <w:szCs w:val="20"/>
        </w:rPr>
      </w:pPr>
      <w:r w:rsidRPr="00556B37">
        <w:rPr>
          <w:color w:val="4472C4" w:themeColor="accent1"/>
          <w:sz w:val="20"/>
          <w:szCs w:val="20"/>
        </w:rPr>
        <w:t>Cooling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Flush and test condensate drain line and pump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Check all motors and amp draws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Check compressor amps and windings condition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Check Freon levels and pressures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Check all start devices and wiring connections</w:t>
      </w:r>
    </w:p>
    <w:p w:rsidR="0080466C" w:rsidRPr="00556B37" w:rsidRDefault="0080466C" w:rsidP="0080466C">
      <w:pPr>
        <w:rPr>
          <w:sz w:val="16"/>
          <w:szCs w:val="16"/>
        </w:rPr>
      </w:pPr>
      <w:r w:rsidRPr="00556B37">
        <w:rPr>
          <w:sz w:val="16"/>
          <w:szCs w:val="16"/>
        </w:rPr>
        <w:t>Check thermostat operation</w:t>
      </w:r>
    </w:p>
    <w:p w:rsidR="00BD10CA" w:rsidRPr="00556B37" w:rsidRDefault="00BD10CA" w:rsidP="0080466C">
      <w:pPr>
        <w:rPr>
          <w:sz w:val="16"/>
          <w:szCs w:val="16"/>
        </w:rPr>
      </w:pPr>
    </w:p>
    <w:p w:rsidR="00BD10CA" w:rsidRPr="00556B37" w:rsidRDefault="00BD10CA" w:rsidP="0080466C">
      <w:pPr>
        <w:rPr>
          <w:color w:val="FF0000"/>
          <w:sz w:val="20"/>
          <w:szCs w:val="20"/>
        </w:rPr>
      </w:pPr>
      <w:r w:rsidRPr="00556B37">
        <w:rPr>
          <w:color w:val="FF0000"/>
          <w:sz w:val="20"/>
          <w:szCs w:val="20"/>
        </w:rPr>
        <w:t>Heating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thermostat operation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flue vent pipe condition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draft inducer motor amps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flame ignition system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blower assembly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heat exchanger condition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burner assembly and flame sensor condition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air temperature rise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all safeties and controls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heat pump operation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reversing valve operation (heat pumps)</w:t>
      </w:r>
    </w:p>
    <w:p w:rsidR="00BD10CA" w:rsidRPr="00556B37" w:rsidRDefault="00BD10CA" w:rsidP="00BD10CA">
      <w:pPr>
        <w:rPr>
          <w:sz w:val="16"/>
          <w:szCs w:val="16"/>
        </w:rPr>
      </w:pPr>
      <w:r w:rsidRPr="00556B37">
        <w:rPr>
          <w:sz w:val="16"/>
          <w:szCs w:val="16"/>
        </w:rPr>
        <w:t>Check electric heat strip amp draw (heat pumps)</w:t>
      </w:r>
    </w:p>
    <w:p w:rsidR="00BD10CA" w:rsidRPr="00556B37" w:rsidRDefault="00BD10CA" w:rsidP="00BD10CA">
      <w:pPr>
        <w:rPr>
          <w:sz w:val="16"/>
          <w:szCs w:val="16"/>
        </w:rPr>
      </w:pPr>
    </w:p>
    <w:p w:rsidR="00BD10CA" w:rsidRDefault="00BD10CA" w:rsidP="00BD10CA"/>
    <w:p w:rsidR="00BD10CA" w:rsidRDefault="00BD10CA" w:rsidP="0080466C">
      <w:pPr>
        <w:rPr>
          <w:color w:val="FF0000"/>
        </w:rPr>
      </w:pPr>
    </w:p>
    <w:p w:rsidR="00BD10CA" w:rsidRDefault="00BD10CA" w:rsidP="00BD10CA">
      <w:r>
        <w:t xml:space="preserve"> </w:t>
      </w:r>
    </w:p>
    <w:p w:rsidR="00BD10CA" w:rsidRDefault="00BD10CA" w:rsidP="0080466C">
      <w:pPr>
        <w:rPr>
          <w:color w:val="FF0000"/>
        </w:rPr>
      </w:pPr>
    </w:p>
    <w:p w:rsidR="00BD10CA" w:rsidRPr="00BD10CA" w:rsidRDefault="00BD10CA" w:rsidP="0080466C">
      <w:pPr>
        <w:rPr>
          <w:color w:val="FF0000"/>
        </w:rPr>
      </w:pPr>
    </w:p>
    <w:p w:rsidR="0080466C" w:rsidRPr="0080466C" w:rsidRDefault="0080466C" w:rsidP="0080466C"/>
    <w:p w:rsidR="0080466C" w:rsidRDefault="0080466C" w:rsidP="0080466C">
      <w:pPr>
        <w:rPr>
          <w:u w:val="single"/>
        </w:rPr>
      </w:pPr>
    </w:p>
    <w:p w:rsidR="0080466C" w:rsidRPr="0080466C" w:rsidRDefault="0080466C" w:rsidP="0080466C">
      <w:pPr>
        <w:rPr>
          <w:u w:val="single"/>
        </w:rPr>
      </w:pPr>
    </w:p>
    <w:sectPr w:rsidR="0080466C" w:rsidRPr="0080466C" w:rsidSect="0032522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C"/>
    <w:rsid w:val="00325229"/>
    <w:rsid w:val="00410096"/>
    <w:rsid w:val="004E2A59"/>
    <w:rsid w:val="00556B37"/>
    <w:rsid w:val="006358BC"/>
    <w:rsid w:val="0065177A"/>
    <w:rsid w:val="0080466C"/>
    <w:rsid w:val="008228BC"/>
    <w:rsid w:val="00877E20"/>
    <w:rsid w:val="00904594"/>
    <w:rsid w:val="00A2222C"/>
    <w:rsid w:val="00A91B49"/>
    <w:rsid w:val="00A955D8"/>
    <w:rsid w:val="00BD10CA"/>
    <w:rsid w:val="00C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BEA1-210E-42ED-A494-62EEAF0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8BC"/>
  </w:style>
  <w:style w:type="paragraph" w:styleId="Heading1">
    <w:name w:val="heading 1"/>
    <w:basedOn w:val="Normal"/>
    <w:next w:val="Normal"/>
    <w:link w:val="Heading1Char"/>
    <w:uiPriority w:val="9"/>
    <w:qFormat/>
    <w:rsid w:val="008228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8B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B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B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B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B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B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B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B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B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28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28B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8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8B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28BC"/>
    <w:rPr>
      <w:b/>
      <w:bCs/>
    </w:rPr>
  </w:style>
  <w:style w:type="character" w:styleId="Emphasis">
    <w:name w:val="Emphasis"/>
    <w:basedOn w:val="DefaultParagraphFont"/>
    <w:uiPriority w:val="20"/>
    <w:qFormat/>
    <w:rsid w:val="008228BC"/>
    <w:rPr>
      <w:i/>
      <w:iCs/>
    </w:rPr>
  </w:style>
  <w:style w:type="paragraph" w:styleId="NoSpacing">
    <w:name w:val="No Spacing"/>
    <w:uiPriority w:val="1"/>
    <w:qFormat/>
    <w:rsid w:val="008228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28B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28B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B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28B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28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28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28B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28B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shakerra geter</dc:creator>
  <cp:keywords/>
  <dc:description/>
  <cp:lastModifiedBy>shakerra geter</cp:lastModifiedBy>
  <cp:revision>5</cp:revision>
  <dcterms:created xsi:type="dcterms:W3CDTF">2017-08-24T20:33:00Z</dcterms:created>
  <dcterms:modified xsi:type="dcterms:W3CDTF">2017-08-24T22:04:00Z</dcterms:modified>
</cp:coreProperties>
</file>